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32EA5" w:rsidRPr="00F4333D" w:rsidTr="0013360A">
        <w:trPr>
          <w:trHeight w:val="432"/>
          <w:jc w:val="center"/>
        </w:trPr>
        <w:tc>
          <w:tcPr>
            <w:tcW w:w="2785"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FSP 1XX: </w:t>
            </w:r>
            <w:r w:rsidR="00EB7D4E">
              <w:rPr>
                <w:rFonts w:ascii="Garamond" w:hAnsi="Garamond"/>
                <w:i w:val="0"/>
              </w:rPr>
              <w:t>First Seminar Program</w:t>
            </w:r>
            <w:r w:rsidR="00EB7D4E">
              <w:rPr>
                <w:rStyle w:val="EndnoteReference"/>
                <w:rFonts w:ascii="Garamond" w:hAnsi="Garamond"/>
                <w:i w:val="0"/>
              </w:rPr>
              <w:endnoteReference w:id="2"/>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32EA5"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w:t>
            </w:r>
            <w:r w:rsidR="00EF54F0">
              <w:rPr>
                <w:rFonts w:ascii="Garamond" w:hAnsi="Garamond"/>
                <w:i w:val="0"/>
              </w:rPr>
              <w:t>: Structu</w:t>
            </w:r>
            <w:r>
              <w:rPr>
                <w:rFonts w:ascii="Garamond" w:hAnsi="Garamond"/>
                <w:i w:val="0"/>
              </w:rPr>
              <w:t xml:space="preserve">res &amp; Algorithms for Education </w:t>
            </w:r>
            <w:r w:rsidR="00EF54F0">
              <w:rPr>
                <w:rFonts w:ascii="Garamond" w:hAnsi="Garamond"/>
                <w:i w:val="0"/>
              </w:rPr>
              <w:t>I</w:t>
            </w:r>
          </w:p>
        </w:tc>
        <w:tc>
          <w:tcPr>
            <w:tcW w:w="2700" w:type="dxa"/>
            <w:vAlign w:val="center"/>
          </w:tcPr>
          <w:p w:rsidR="00632EA5"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281FD3" w:rsidRPr="00F4333D" w:rsidTr="0013360A">
        <w:trPr>
          <w:trHeight w:val="432"/>
          <w:jc w:val="center"/>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r>
              <w:rPr>
                <w:rStyle w:val="EndnoteReference"/>
                <w:rFonts w:ascii="Garamond" w:hAnsi="Garamond"/>
                <w:i w:val="0"/>
              </w:rPr>
              <w:endnoteReference w:id="3"/>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81FD3" w:rsidRPr="00F4333D" w:rsidTr="0013360A">
        <w:trPr>
          <w:trHeight w:val="432"/>
          <w:jc w:val="center"/>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81FD3" w:rsidRPr="00F4333D" w:rsidTr="0013360A">
        <w:trPr>
          <w:trHeight w:val="432"/>
          <w:jc w:val="center"/>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0C7ABC" w:rsidRPr="00F4333D" w:rsidTr="0013360A">
        <w:trPr>
          <w:trHeight w:val="432"/>
        </w:trPr>
        <w:tc>
          <w:tcPr>
            <w:tcW w:w="2785" w:type="dxa"/>
            <w:vAlign w:val="center"/>
          </w:tcPr>
          <w:p w:rsidR="000C7ABC"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0C7ABC"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4"/>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C7ABC" w:rsidRPr="00F4333D" w:rsidTr="0013360A">
        <w:trPr>
          <w:trHeight w:val="432"/>
        </w:trPr>
        <w:tc>
          <w:tcPr>
            <w:tcW w:w="2785"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5"/>
            </w:r>
          </w:p>
        </w:tc>
        <w:tc>
          <w:tcPr>
            <w:tcW w:w="2633"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C7ABC" w:rsidRPr="00F4333D" w:rsidTr="0013360A">
        <w:trPr>
          <w:trHeight w:val="432"/>
        </w:trPr>
        <w:tc>
          <w:tcPr>
            <w:tcW w:w="2785"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C7ABC" w:rsidRPr="00F4333D" w:rsidTr="0013360A">
        <w:trPr>
          <w:trHeight w:val="432"/>
        </w:trPr>
        <w:tc>
          <w:tcPr>
            <w:tcW w:w="2785"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0C7ABC" w:rsidRPr="00F4333D" w:rsidTr="0013360A">
        <w:trPr>
          <w:trHeight w:val="432"/>
        </w:trPr>
        <w:tc>
          <w:tcPr>
            <w:tcW w:w="2785"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633"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700" w:type="dxa"/>
            <w:vAlign w:val="center"/>
          </w:tcPr>
          <w:p w:rsidR="000C7ABC" w:rsidRPr="00F4333D" w:rsidRDefault="000C7ABC" w:rsidP="000C7AB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81FD3" w:rsidRPr="00F4333D" w:rsidTr="0013360A">
        <w:trPr>
          <w:trHeight w:val="432"/>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81FD3" w:rsidRPr="00F4333D" w:rsidTr="0013360A">
        <w:trPr>
          <w:trHeight w:val="432"/>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81FD3" w:rsidRPr="00F4333D" w:rsidTr="0013360A">
        <w:trPr>
          <w:trHeight w:val="432"/>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281FD3"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C75967" w:rsidRPr="00F4333D" w:rsidRDefault="00281FD3"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281FD3" w:rsidRPr="00F4333D" w:rsidTr="0013360A">
        <w:trPr>
          <w:trHeight w:val="432"/>
        </w:trPr>
        <w:tc>
          <w:tcPr>
            <w:tcW w:w="2785"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81FD3" w:rsidRPr="00F4333D" w:rsidTr="0013360A">
        <w:trPr>
          <w:trHeight w:val="432"/>
        </w:trPr>
        <w:tc>
          <w:tcPr>
            <w:tcW w:w="2785"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81FD3" w:rsidRPr="00F4333D" w:rsidTr="0013360A">
        <w:trPr>
          <w:trHeight w:val="432"/>
        </w:trPr>
        <w:tc>
          <w:tcPr>
            <w:tcW w:w="2785"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281FD3" w:rsidRPr="00F4333D" w:rsidRDefault="00281FD3" w:rsidP="00281FD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A6" w:rsidRDefault="00867AA6" w:rsidP="00632EA5">
      <w:pPr>
        <w:spacing w:after="0" w:line="240" w:lineRule="auto"/>
      </w:pPr>
      <w:r>
        <w:separator/>
      </w:r>
    </w:p>
  </w:endnote>
  <w:endnote w:type="continuationSeparator" w:id="0">
    <w:p w:rsidR="00867AA6" w:rsidRDefault="00867AA6"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444C35" w:rsidRPr="00DF3378">
        <w:rPr>
          <w:rFonts w:ascii="Garamond" w:hAnsi="Garamond"/>
          <w:i w:val="0"/>
          <w:sz w:val="22"/>
        </w:rPr>
        <w:t xml:space="preserve">Students may be exempt from this course based upon </w:t>
      </w:r>
      <w:r w:rsidR="00444C35">
        <w:rPr>
          <w:rFonts w:ascii="Garamond" w:hAnsi="Garamond"/>
          <w:i w:val="0"/>
          <w:sz w:val="22"/>
        </w:rPr>
        <w:t>SAT, ACT, or AP</w:t>
      </w:r>
      <w:r w:rsidR="00444C35"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50849" w:rsidRPr="005C57AB" w:rsidRDefault="00EB7D4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sidR="00921D6B">
        <w:rPr>
          <w:rFonts w:ascii="Garamond" w:hAnsi="Garamond"/>
          <w:i w:val="0"/>
          <w:sz w:val="22"/>
        </w:rPr>
        <w:t>, U.S. History, and</w:t>
      </w:r>
      <w:r w:rsidRPr="00DF3378">
        <w:rPr>
          <w:rFonts w:ascii="Garamond" w:hAnsi="Garamond"/>
          <w:i w:val="0"/>
          <w:sz w:val="22"/>
        </w:rPr>
        <w:t xml:space="preserve"> Elective courses should be used to meet </w:t>
      </w:r>
      <w:r w:rsidR="00EF54F0" w:rsidRPr="00DF3378">
        <w:rPr>
          <w:rFonts w:ascii="Garamond" w:hAnsi="Garamond"/>
          <w:i w:val="0"/>
          <w:sz w:val="22"/>
        </w:rPr>
        <w:t xml:space="preserve">the </w:t>
      </w:r>
      <w:r w:rsidR="00EF54F0" w:rsidRPr="00DF3378">
        <w:rPr>
          <w:rFonts w:ascii="Garamond" w:hAnsi="Garamond"/>
          <w:b/>
          <w:i w:val="0"/>
          <w:sz w:val="22"/>
        </w:rPr>
        <w:t>gender</w:t>
      </w:r>
      <w:r w:rsidR="00EF54F0" w:rsidRPr="00DF3378">
        <w:rPr>
          <w:rFonts w:ascii="Garamond" w:hAnsi="Garamond"/>
          <w:i w:val="0"/>
          <w:sz w:val="22"/>
        </w:rPr>
        <w:t xml:space="preserve"> </w:t>
      </w:r>
      <w:r w:rsidR="00921D6B">
        <w:rPr>
          <w:rFonts w:ascii="Garamond" w:hAnsi="Garamond"/>
          <w:i w:val="0"/>
          <w:sz w:val="22"/>
        </w:rPr>
        <w:t xml:space="preserve">and </w:t>
      </w:r>
      <w:r w:rsidR="00921D6B" w:rsidRPr="00DF3378">
        <w:rPr>
          <w:rFonts w:ascii="Garamond" w:hAnsi="Garamond"/>
          <w:b/>
          <w:i w:val="0"/>
          <w:sz w:val="22"/>
        </w:rPr>
        <w:t xml:space="preserve">global awareness </w:t>
      </w:r>
      <w:r w:rsidR="00921D6B">
        <w:rPr>
          <w:rFonts w:ascii="Garamond" w:hAnsi="Garamond"/>
          <w:i w:val="0"/>
          <w:sz w:val="22"/>
        </w:rPr>
        <w:t>Liberal Learning requirement</w:t>
      </w:r>
      <w:r w:rsidR="004D6DFE">
        <w:rPr>
          <w:rFonts w:ascii="Garamond" w:hAnsi="Garamond"/>
          <w:i w:val="0"/>
          <w:sz w:val="22"/>
        </w:rPr>
        <w:t>s</w:t>
      </w:r>
      <w:r w:rsidR="00921D6B">
        <w:rPr>
          <w:rFonts w:ascii="Garamond" w:hAnsi="Garamond"/>
          <w:i w:val="0"/>
          <w:sz w:val="22"/>
        </w:rPr>
        <w:t>.</w:t>
      </w:r>
      <w:r w:rsidR="000C7ABC">
        <w:rPr>
          <w:rFonts w:ascii="Garamond" w:hAnsi="Garamond"/>
          <w:i w:val="0"/>
          <w:sz w:val="22"/>
        </w:rPr>
        <w:t xml:space="preserve"> </w:t>
      </w:r>
      <w:r w:rsidR="005C57AB">
        <w:rPr>
          <w:rFonts w:ascii="Garamond" w:hAnsi="Garamond"/>
          <w:b/>
          <w:i w:val="0"/>
          <w:sz w:val="22"/>
        </w:rPr>
        <w:t>VPA</w:t>
      </w:r>
      <w:r w:rsidR="005C57AB">
        <w:rPr>
          <w:rFonts w:ascii="Garamond" w:hAnsi="Garamond"/>
          <w:i w:val="0"/>
          <w:sz w:val="22"/>
        </w:rPr>
        <w:t xml:space="preserve"> requirement must be satisfied through TST 161, a requirement of the </w:t>
      </w:r>
      <w:proofErr w:type="spellStart"/>
      <w:r w:rsidR="005C57AB">
        <w:rPr>
          <w:rFonts w:ascii="Garamond" w:hAnsi="Garamond"/>
          <w:i w:val="0"/>
          <w:sz w:val="22"/>
        </w:rPr>
        <w:t>iSTEM</w:t>
      </w:r>
      <w:proofErr w:type="spellEnd"/>
      <w:r w:rsidR="005C57AB">
        <w:rPr>
          <w:rFonts w:ascii="Garamond" w:hAnsi="Garamond"/>
          <w:i w:val="0"/>
          <w:sz w:val="22"/>
        </w:rPr>
        <w:t xml:space="preserve"> major. </w:t>
      </w:r>
      <w:r w:rsidR="005C57AB" w:rsidRPr="005C57AB">
        <w:rPr>
          <w:rFonts w:ascii="Garamond" w:hAnsi="Garamond"/>
          <w:b/>
          <w:i w:val="0"/>
          <w:sz w:val="22"/>
        </w:rPr>
        <w:t xml:space="preserve">PHY 103, BIO 104, </w:t>
      </w:r>
      <w:r w:rsidR="005C57AB">
        <w:rPr>
          <w:rFonts w:ascii="Garamond" w:hAnsi="Garamond"/>
          <w:i w:val="0"/>
          <w:sz w:val="22"/>
        </w:rPr>
        <w:t xml:space="preserve">and </w:t>
      </w:r>
      <w:r w:rsidR="005C57AB" w:rsidRPr="005C57AB">
        <w:rPr>
          <w:rFonts w:ascii="Garamond" w:hAnsi="Garamond"/>
          <w:b/>
          <w:i w:val="0"/>
          <w:sz w:val="22"/>
        </w:rPr>
        <w:t>MAT 106</w:t>
      </w:r>
      <w:r w:rsidR="005C57AB" w:rsidRPr="005C57AB">
        <w:rPr>
          <w:rFonts w:ascii="Garamond" w:hAnsi="Garamond"/>
          <w:i w:val="0"/>
          <w:sz w:val="22"/>
        </w:rPr>
        <w:t xml:space="preserve"> (ECE major requirements) are superseded by requirements within the </w:t>
      </w:r>
      <w:proofErr w:type="spellStart"/>
      <w:r w:rsidR="005C57AB">
        <w:rPr>
          <w:rFonts w:ascii="Garamond" w:hAnsi="Garamond"/>
          <w:i w:val="0"/>
          <w:sz w:val="22"/>
        </w:rPr>
        <w:t>iSTEM</w:t>
      </w:r>
      <w:proofErr w:type="spellEnd"/>
      <w:r w:rsidR="005C57AB" w:rsidRPr="005C57AB">
        <w:rPr>
          <w:rFonts w:ascii="Garamond" w:hAnsi="Garamond"/>
          <w:i w:val="0"/>
          <w:sz w:val="22"/>
        </w:rPr>
        <w:t xml:space="preserve"> major.</w:t>
      </w:r>
      <w:bookmarkStart w:id="0" w:name="_GoBack"/>
      <w:bookmarkEnd w:id="0"/>
    </w:p>
    <w:p w:rsidR="00921D6B" w:rsidRPr="00DF3378" w:rsidRDefault="00921D6B">
      <w:pPr>
        <w:pStyle w:val="EndnoteText"/>
        <w:rPr>
          <w:rFonts w:ascii="Garamond" w:hAnsi="Garamond"/>
          <w:i w:val="0"/>
          <w:sz w:val="22"/>
        </w:rPr>
      </w:pPr>
    </w:p>
  </w:endnote>
  <w:endnote w:id="3">
    <w:p w:rsidR="00281FD3" w:rsidRDefault="00281FD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281FD3" w:rsidRPr="00DF3378" w:rsidRDefault="00281FD3">
      <w:pPr>
        <w:pStyle w:val="EndnoteText"/>
        <w:rPr>
          <w:rFonts w:ascii="Garamond" w:hAnsi="Garamond"/>
          <w:i w:val="0"/>
          <w:sz w:val="22"/>
        </w:rPr>
      </w:pPr>
    </w:p>
  </w:endnote>
  <w:endnote w:id="4">
    <w:p w:rsidR="000C7ABC" w:rsidRDefault="000C7AB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0C7ABC" w:rsidRPr="00DF3378" w:rsidRDefault="000C7ABC">
      <w:pPr>
        <w:pStyle w:val="EndnoteText"/>
        <w:rPr>
          <w:rFonts w:ascii="Garamond" w:hAnsi="Garamond"/>
          <w:i w:val="0"/>
          <w:sz w:val="22"/>
        </w:rPr>
      </w:pPr>
    </w:p>
  </w:endnote>
  <w:endnote w:id="5">
    <w:p w:rsidR="000C7ABC" w:rsidRDefault="000C7AB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0C7ABC" w:rsidRPr="00DF3378" w:rsidRDefault="000C7ABC">
      <w:pPr>
        <w:pStyle w:val="EndnoteText"/>
        <w:rPr>
          <w:rFonts w:ascii="Garamond" w:hAnsi="Garamond"/>
          <w:i w:val="0"/>
          <w:sz w:val="22"/>
        </w:rPr>
      </w:pPr>
    </w:p>
  </w:endnote>
  <w:endnote w:id="6">
    <w:p w:rsidR="000C7ABC" w:rsidRDefault="000C7AB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0C7ABC" w:rsidRPr="00DF3378" w:rsidRDefault="000C7ABC">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C57A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A6" w:rsidRDefault="00867AA6" w:rsidP="00632EA5">
      <w:pPr>
        <w:spacing w:after="0" w:line="240" w:lineRule="auto"/>
      </w:pPr>
      <w:r>
        <w:separator/>
      </w:r>
    </w:p>
  </w:footnote>
  <w:footnote w:type="continuationSeparator" w:id="0">
    <w:p w:rsidR="00867AA6" w:rsidRDefault="00867AA6"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E05C4C" w:rsidRDefault="00EF54F0" w:rsidP="00632EA5">
    <w:pPr>
      <w:pStyle w:val="Header"/>
      <w:jc w:val="center"/>
      <w:rPr>
        <w:rFonts w:ascii="Garamond" w:hAnsi="Garamond"/>
      </w:rPr>
    </w:pPr>
    <w:r>
      <w:rPr>
        <w:rFonts w:ascii="Garamond" w:hAnsi="Garamond"/>
      </w:rPr>
      <w:t>Early Childhood Education/</w:t>
    </w:r>
    <w:r w:rsidR="00E05C4C">
      <w:rPr>
        <w:rFonts w:ascii="Garamond" w:hAnsi="Garamond"/>
      </w:rPr>
      <w:t>Integrative Science, Technology, Engineering, &amp; Math (</w:t>
    </w:r>
    <w:proofErr w:type="spellStart"/>
    <w:r w:rsidR="00E05C4C">
      <w:rPr>
        <w:rFonts w:ascii="Garamond" w:hAnsi="Garamond"/>
      </w:rPr>
      <w:t>iSTEM</w:t>
    </w:r>
    <w:proofErr w:type="spellEnd"/>
    <w:r w:rsidR="00E05C4C">
      <w:rPr>
        <w:rFonts w:ascii="Garamond" w:hAnsi="Garamond"/>
      </w:rPr>
      <w:t>)</w:t>
    </w:r>
  </w:p>
  <w:p w:rsidR="00632EA5" w:rsidRPr="00632EA5" w:rsidRDefault="00EF54F0" w:rsidP="00632EA5">
    <w:pPr>
      <w:pStyle w:val="Header"/>
      <w:jc w:val="center"/>
      <w:rPr>
        <w:rFonts w:ascii="Garamond" w:hAnsi="Garamond"/>
      </w:rPr>
    </w:pP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B5801"/>
    <w:rsid w:val="000C7ABC"/>
    <w:rsid w:val="00122031"/>
    <w:rsid w:val="0013360A"/>
    <w:rsid w:val="001621C7"/>
    <w:rsid w:val="00281FD3"/>
    <w:rsid w:val="002F324F"/>
    <w:rsid w:val="00310C98"/>
    <w:rsid w:val="00444C35"/>
    <w:rsid w:val="004D6DFE"/>
    <w:rsid w:val="00500F02"/>
    <w:rsid w:val="0057296F"/>
    <w:rsid w:val="005B55F5"/>
    <w:rsid w:val="005C57AB"/>
    <w:rsid w:val="00632EA5"/>
    <w:rsid w:val="00662AE2"/>
    <w:rsid w:val="00670303"/>
    <w:rsid w:val="00677D0D"/>
    <w:rsid w:val="007C62DD"/>
    <w:rsid w:val="00867AA6"/>
    <w:rsid w:val="008726E2"/>
    <w:rsid w:val="00891E33"/>
    <w:rsid w:val="00921D6B"/>
    <w:rsid w:val="009A31EA"/>
    <w:rsid w:val="009B039E"/>
    <w:rsid w:val="00A56B17"/>
    <w:rsid w:val="00C14740"/>
    <w:rsid w:val="00C75967"/>
    <w:rsid w:val="00CA55DB"/>
    <w:rsid w:val="00D436A6"/>
    <w:rsid w:val="00DF3378"/>
    <w:rsid w:val="00E05C4C"/>
    <w:rsid w:val="00E37CBC"/>
    <w:rsid w:val="00E928C2"/>
    <w:rsid w:val="00EB7D4E"/>
    <w:rsid w:val="00ED43E1"/>
    <w:rsid w:val="00EF54F0"/>
    <w:rsid w:val="00F10050"/>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EF4D"/>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874C-CF37-46F3-BBCE-C63F7D9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43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10</cp:revision>
  <cp:lastPrinted>2017-09-20T15:16:00Z</cp:lastPrinted>
  <dcterms:created xsi:type="dcterms:W3CDTF">2017-09-20T19:28:00Z</dcterms:created>
  <dcterms:modified xsi:type="dcterms:W3CDTF">2018-02-09T21:15:00Z</dcterms:modified>
</cp:coreProperties>
</file>